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57" w:rsidRPr="006C28E7" w:rsidRDefault="002E3C57" w:rsidP="006C2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8E7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CF21A3" w:rsidRPr="006C28E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C28E7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="009F2599" w:rsidRPr="006C28E7">
        <w:rPr>
          <w:rFonts w:ascii="Times New Roman" w:hAnsi="Times New Roman" w:cs="Times New Roman"/>
          <w:b/>
          <w:sz w:val="24"/>
          <w:szCs w:val="24"/>
        </w:rPr>
        <w:t>.</w:t>
      </w:r>
      <w:r w:rsidR="00CF21A3" w:rsidRPr="006C2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1A3" w:rsidRPr="006C28E7" w:rsidRDefault="006C28E7" w:rsidP="006C2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8E7">
        <w:rPr>
          <w:rFonts w:ascii="Times New Roman" w:hAnsi="Times New Roman" w:cs="Times New Roman"/>
          <w:b/>
          <w:sz w:val="24"/>
          <w:szCs w:val="24"/>
        </w:rPr>
        <w:t>10-11</w:t>
      </w:r>
      <w:r w:rsidR="00CF21A3" w:rsidRPr="006C28E7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200A9D" w:rsidRPr="006C28E7" w:rsidRDefault="00200A9D" w:rsidP="006C2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ED" w:rsidRPr="006C28E7" w:rsidRDefault="00CF21A3" w:rsidP="006C28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sz w:val="24"/>
          <w:szCs w:val="24"/>
        </w:rPr>
        <w:tab/>
      </w:r>
      <w:r w:rsidR="002871ED" w:rsidRPr="006C28E7">
        <w:rPr>
          <w:rFonts w:ascii="Times New Roman" w:hAnsi="Times New Roman" w:cs="Times New Roman"/>
          <w:sz w:val="24"/>
          <w:szCs w:val="24"/>
        </w:rPr>
        <w:t>Рабочие программы составлены в соответствии с требованиями федерального государственного образовательного стандарта среднего общего образования  (Приказ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(в ред. Приказов Минобрнауки России от 29.12.2014 № 1645, от 31.12.2015 № 1578, от 29.06.2017 № 613);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(протокол  от 28 июня 2016 г. № 2/16-з).</w:t>
      </w:r>
    </w:p>
    <w:p w:rsidR="002E3C57" w:rsidRPr="006C28E7" w:rsidRDefault="00FA64B1" w:rsidP="006C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21A3" w:rsidRPr="006C2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2E3C57" w:rsidRPr="006C28E7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</w:p>
    <w:p w:rsidR="002E3C57" w:rsidRPr="006C28E7" w:rsidRDefault="006C28E7" w:rsidP="006C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Боголюбов, Л.Н., Лазебникова, А.Ю. Обществознание. 10 класс: учебник для общеобразовательных организаций, базовый уровень / [Л.Н. Боголюбов и др.]; под ред. Л.Н. Боголюбова, А.Ю. Лазебниковой. – 2-е изд. – М.: Просвещение, 2020. 319с.</w:t>
      </w:r>
    </w:p>
    <w:p w:rsidR="006C28E7" w:rsidRDefault="006C28E7" w:rsidP="006C28E7">
      <w:pPr>
        <w:shd w:val="clear" w:color="auto" w:fill="FFFFFF"/>
        <w:tabs>
          <w:tab w:val="left" w:leader="underscore" w:pos="13226"/>
          <w:tab w:val="left" w:pos="1457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sz w:val="24"/>
          <w:szCs w:val="24"/>
        </w:rPr>
        <w:t xml:space="preserve">     Боголюбов, Л.Н., Лазебникова, А.Ю. Обществознание. 11 класс: учебник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28E7" w:rsidRDefault="006C28E7" w:rsidP="006C28E7">
      <w:pPr>
        <w:shd w:val="clear" w:color="auto" w:fill="FFFFFF"/>
        <w:tabs>
          <w:tab w:val="left" w:leader="underscore" w:pos="13226"/>
          <w:tab w:val="left" w:pos="1457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28E7">
        <w:rPr>
          <w:rFonts w:ascii="Times New Roman" w:hAnsi="Times New Roman" w:cs="Times New Roman"/>
          <w:sz w:val="24"/>
          <w:szCs w:val="24"/>
        </w:rPr>
        <w:t xml:space="preserve">организаций, базовый уровень / [Л.Н. Боголюбов и др.]; под ред. Л.Н. Боголюбова, А.Ю. Лазебниковой. </w:t>
      </w:r>
    </w:p>
    <w:p w:rsidR="006C28E7" w:rsidRDefault="006C28E7" w:rsidP="000B0DC9">
      <w:pPr>
        <w:shd w:val="clear" w:color="auto" w:fill="FFFFFF"/>
        <w:tabs>
          <w:tab w:val="left" w:leader="underscore" w:pos="13226"/>
          <w:tab w:val="left" w:pos="1457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28E7">
        <w:rPr>
          <w:rFonts w:ascii="Times New Roman" w:hAnsi="Times New Roman" w:cs="Times New Roman"/>
          <w:sz w:val="24"/>
          <w:szCs w:val="24"/>
        </w:rPr>
        <w:t xml:space="preserve">– 2-е изд. – М.: Просвещение, 2020. 334с. </w:t>
      </w:r>
    </w:p>
    <w:p w:rsidR="000B0DC9" w:rsidRPr="000B0DC9" w:rsidRDefault="000B0DC9" w:rsidP="000B0DC9">
      <w:pPr>
        <w:shd w:val="clear" w:color="auto" w:fill="FFFFFF"/>
        <w:tabs>
          <w:tab w:val="left" w:leader="underscore" w:pos="13226"/>
          <w:tab w:val="left" w:pos="1457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4A2B47" w:rsidRPr="006C28E7" w:rsidRDefault="002E3C57" w:rsidP="006C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4A2B47" w:rsidRPr="006C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</w:t>
      </w:r>
      <w:r w:rsidRPr="006C2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рассчитаны на</w:t>
      </w:r>
      <w:r w:rsidR="004A2B47" w:rsidRPr="006C28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B47" w:rsidRPr="006C28E7" w:rsidRDefault="008425BE" w:rsidP="006C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10 классе – 68</w:t>
      </w:r>
      <w:r w:rsidR="004A2B47" w:rsidRPr="006C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4A2B47" w:rsidRPr="006C28E7" w:rsidRDefault="00EC50F1" w:rsidP="006C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11 </w:t>
      </w:r>
      <w:r w:rsidR="006C28E7" w:rsidRPr="006C2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="009F2599" w:rsidRPr="006C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5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68</w:t>
      </w:r>
      <w:bookmarkStart w:id="0" w:name="_GoBack"/>
      <w:bookmarkEnd w:id="0"/>
      <w:r w:rsidR="004A2B47" w:rsidRPr="006C2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9527E4" w:rsidRPr="006C28E7" w:rsidRDefault="009527E4" w:rsidP="006C28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sz w:val="24"/>
          <w:szCs w:val="24"/>
        </w:rPr>
        <w:t>Предмет входит в состав обязательной части учебного плана МБОУ лицея имени генерал-майора Хисматулина В.И.</w:t>
      </w:r>
    </w:p>
    <w:p w:rsidR="00200A9D" w:rsidRPr="006C28E7" w:rsidRDefault="00FA64B1" w:rsidP="006C2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3C57" w:rsidRPr="006C28E7" w:rsidRDefault="009527E4" w:rsidP="006C2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:rsidR="006C28E7" w:rsidRPr="006C28E7" w:rsidRDefault="006C28E7" w:rsidP="006C28E7">
      <w:pPr>
        <w:pStyle w:val="ad"/>
        <w:widowControl w:val="0"/>
        <w:tabs>
          <w:tab w:val="left" w:pos="850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spacing w:val="3"/>
          <w:sz w:val="24"/>
          <w:szCs w:val="24"/>
        </w:rPr>
        <w:t xml:space="preserve">Содержание среднего обществоведческого образования представляет собой </w:t>
      </w:r>
      <w:r w:rsidRPr="006C28E7">
        <w:rPr>
          <w:rFonts w:ascii="Times New Roman" w:hAnsi="Times New Roman" w:cs="Times New Roman"/>
          <w:spacing w:val="2"/>
          <w:sz w:val="24"/>
          <w:szCs w:val="24"/>
        </w:rPr>
        <w:t xml:space="preserve">комплекс знаний, отражающих основные объекты изучения: </w:t>
      </w:r>
      <w:r w:rsidRPr="006C28E7">
        <w:rPr>
          <w:rFonts w:ascii="Times New Roman" w:hAnsi="Times New Roman" w:cs="Times New Roman"/>
          <w:spacing w:val="1"/>
          <w:sz w:val="24"/>
          <w:szCs w:val="24"/>
        </w:rPr>
        <w:t>общество в целом, человек в обществе, познание, социальные отношения, политика, духов</w:t>
      </w:r>
      <w:r w:rsidRPr="006C28E7">
        <w:rPr>
          <w:rFonts w:ascii="Times New Roman" w:hAnsi="Times New Roman" w:cs="Times New Roman"/>
          <w:spacing w:val="4"/>
          <w:sz w:val="24"/>
          <w:szCs w:val="24"/>
        </w:rPr>
        <w:t xml:space="preserve">но-нравственная сфера. Все означенные компоненты содержания </w:t>
      </w:r>
      <w:r w:rsidRPr="006C28E7">
        <w:rPr>
          <w:rFonts w:ascii="Times New Roman" w:hAnsi="Times New Roman" w:cs="Times New Roman"/>
          <w:spacing w:val="5"/>
          <w:sz w:val="24"/>
          <w:szCs w:val="24"/>
        </w:rPr>
        <w:t xml:space="preserve">взаимосвязаны, как связаны и взаимодействуют друг с </w:t>
      </w:r>
      <w:r w:rsidRPr="006C28E7">
        <w:rPr>
          <w:rFonts w:ascii="Times New Roman" w:hAnsi="Times New Roman" w:cs="Times New Roman"/>
          <w:spacing w:val="4"/>
          <w:sz w:val="24"/>
          <w:szCs w:val="24"/>
        </w:rPr>
        <w:t>другом изучаемые объекты</w:t>
      </w:r>
      <w:r w:rsidRPr="006C28E7">
        <w:rPr>
          <w:rFonts w:ascii="Times New Roman" w:hAnsi="Times New Roman" w:cs="Times New Roman"/>
          <w:sz w:val="24"/>
          <w:szCs w:val="24"/>
        </w:rPr>
        <w:t>.</w:t>
      </w:r>
    </w:p>
    <w:p w:rsidR="006C28E7" w:rsidRPr="006C28E7" w:rsidRDefault="006C28E7" w:rsidP="006C28E7">
      <w:pPr>
        <w:pStyle w:val="ad"/>
        <w:widowControl w:val="0"/>
        <w:tabs>
          <w:tab w:val="left" w:pos="8505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C28E7">
        <w:rPr>
          <w:rFonts w:ascii="Times New Roman" w:hAnsi="Times New Roman" w:cs="Times New Roman"/>
          <w:sz w:val="24"/>
          <w:szCs w:val="24"/>
        </w:rPr>
        <w:t xml:space="preserve"> </w:t>
      </w:r>
      <w:r w:rsidRPr="006C28E7">
        <w:rPr>
          <w:rFonts w:ascii="Times New Roman" w:hAnsi="Times New Roman" w:cs="Times New Roman"/>
          <w:spacing w:val="4"/>
          <w:sz w:val="24"/>
          <w:szCs w:val="24"/>
        </w:rPr>
        <w:t>Помимо знаний, содержательными компонентами курса являются: социальные навыки, уме</w:t>
      </w:r>
      <w:r w:rsidRPr="006C28E7">
        <w:rPr>
          <w:rFonts w:ascii="Times New Roman" w:hAnsi="Times New Roman" w:cs="Times New Roman"/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 w:rsidRPr="006C28E7">
        <w:rPr>
          <w:rFonts w:ascii="Times New Roman" w:hAnsi="Times New Roman" w:cs="Times New Roman"/>
          <w:spacing w:val="3"/>
          <w:sz w:val="24"/>
          <w:szCs w:val="24"/>
        </w:rPr>
        <w:t xml:space="preserve">и принципов поведения людей по отношению к обществу и </w:t>
      </w:r>
      <w:r w:rsidRPr="006C28E7">
        <w:rPr>
          <w:rFonts w:ascii="Times New Roman" w:hAnsi="Times New Roman" w:cs="Times New Roman"/>
          <w:spacing w:val="4"/>
          <w:sz w:val="24"/>
          <w:szCs w:val="24"/>
        </w:rPr>
        <w:t xml:space="preserve">другим людям; </w:t>
      </w:r>
      <w:r w:rsidRPr="006C28E7">
        <w:rPr>
          <w:rFonts w:ascii="Times New Roman" w:hAnsi="Times New Roman" w:cs="Times New Roman"/>
          <w:sz w:val="24"/>
          <w:szCs w:val="24"/>
        </w:rPr>
        <w:t>система гуманисти</w:t>
      </w:r>
      <w:r w:rsidRPr="006C28E7">
        <w:rPr>
          <w:rFonts w:ascii="Times New Roman" w:hAnsi="Times New Roman" w:cs="Times New Roman"/>
          <w:spacing w:val="10"/>
          <w:sz w:val="24"/>
          <w:szCs w:val="24"/>
        </w:rPr>
        <w:t>ческих и демократических ценностей</w:t>
      </w:r>
      <w:r w:rsidRPr="006C28E7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6C28E7" w:rsidRPr="006C28E7" w:rsidRDefault="006C28E7" w:rsidP="006C28E7">
      <w:pPr>
        <w:pStyle w:val="ad"/>
        <w:widowControl w:val="0"/>
        <w:tabs>
          <w:tab w:val="left" w:pos="8505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C28E7">
        <w:rPr>
          <w:rFonts w:ascii="Times New Roman" w:hAnsi="Times New Roman" w:cs="Times New Roman"/>
          <w:spacing w:val="5"/>
          <w:sz w:val="24"/>
          <w:szCs w:val="24"/>
        </w:rPr>
        <w:t>Содержание курса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6C28E7" w:rsidRDefault="006C28E7" w:rsidP="006C28E7">
      <w:pPr>
        <w:pStyle w:val="ad"/>
        <w:widowControl w:val="0"/>
        <w:tabs>
          <w:tab w:val="left" w:pos="8505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6C28E7">
        <w:rPr>
          <w:rFonts w:ascii="Times New Roman" w:hAnsi="Times New Roman" w:cs="Times New Roman"/>
          <w:spacing w:val="5"/>
          <w:sz w:val="24"/>
          <w:szCs w:val="24"/>
        </w:rPr>
        <w:t>Освоение нового содержания осуществляется с опорой на межпредметные связи с курсами истории, географии, литературы и др.</w:t>
      </w:r>
    </w:p>
    <w:p w:rsidR="006C28E7" w:rsidRPr="006C28E7" w:rsidRDefault="006C28E7" w:rsidP="006C28E7">
      <w:pPr>
        <w:pStyle w:val="ad"/>
        <w:widowControl w:val="0"/>
        <w:tabs>
          <w:tab w:val="left" w:pos="8505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6C28E7" w:rsidRPr="006C28E7" w:rsidRDefault="006C28E7" w:rsidP="006C2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8E7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</w:p>
    <w:p w:rsidR="006C28E7" w:rsidRPr="006C28E7" w:rsidRDefault="006C28E7" w:rsidP="006C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6C28E7" w:rsidRPr="006C28E7" w:rsidRDefault="006C28E7" w:rsidP="006C28E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6C28E7">
        <w:rPr>
          <w:rFonts w:ascii="Times New Roman" w:hAnsi="Times New Roman" w:cs="Times New Roman"/>
          <w:sz w:val="24"/>
          <w:szCs w:val="24"/>
        </w:rPr>
        <w:t xml:space="preserve"> личности в ответственный период социального взросления человека, её познавательных интересов, критического мышления в процесс восприятия социальной информации и определения собственной позиции; нравственной культуры,  способности к самоопределению и самореализации;</w:t>
      </w:r>
    </w:p>
    <w:p w:rsidR="006C28E7" w:rsidRPr="006C28E7" w:rsidRDefault="006C28E7" w:rsidP="006C28E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6C28E7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6C28E7" w:rsidRPr="006C28E7" w:rsidRDefault="006C28E7" w:rsidP="006C28E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6C28E7">
        <w:rPr>
          <w:rFonts w:ascii="Times New Roman" w:hAnsi="Times New Roman" w:cs="Times New Roman"/>
          <w:sz w:val="24"/>
          <w:szCs w:val="24"/>
        </w:rPr>
        <w:t xml:space="preserve">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</w:t>
      </w:r>
      <w:r w:rsidRPr="006C28E7">
        <w:rPr>
          <w:rFonts w:ascii="Times New Roman" w:hAnsi="Times New Roman" w:cs="Times New Roman"/>
          <w:sz w:val="24"/>
          <w:szCs w:val="24"/>
        </w:rPr>
        <w:lastRenderedPageBreak/>
        <w:t>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</w:t>
      </w:r>
    </w:p>
    <w:p w:rsidR="006C28E7" w:rsidRPr="006C28E7" w:rsidRDefault="006C28E7" w:rsidP="006C28E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6C28E7">
        <w:rPr>
          <w:rFonts w:ascii="Times New Roman" w:hAnsi="Times New Roman" w:cs="Times New Roman"/>
          <w:sz w:val="24"/>
          <w:szCs w:val="24"/>
        </w:rPr>
        <w:t xml:space="preserve"> опыта применения полученных знаний для решения типичных задач в области социальных отношений, межличностных отношений, отношений между людьми различных национальностей и вероисповеданий, самостоятельной познавательной деятельности, семейно-бытовых отношений. </w:t>
      </w:r>
    </w:p>
    <w:p w:rsidR="006C28E7" w:rsidRPr="006C28E7" w:rsidRDefault="006C28E7" w:rsidP="006C28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8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C28E7" w:rsidRPr="006C28E7" w:rsidRDefault="006C28E7" w:rsidP="006C28E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sz w:val="24"/>
          <w:szCs w:val="24"/>
        </w:rPr>
        <w:t>-способствовать формированию у учащихся целостной картины мира, самостоятельному осмыслению окружающей действительности</w:t>
      </w:r>
    </w:p>
    <w:p w:rsidR="006C28E7" w:rsidRPr="006C28E7" w:rsidRDefault="006C28E7" w:rsidP="006C28E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sz w:val="24"/>
          <w:szCs w:val="24"/>
        </w:rPr>
        <w:t>-приобщать учащихся к культуре философского диалога</w:t>
      </w:r>
    </w:p>
    <w:p w:rsidR="006C28E7" w:rsidRPr="006C28E7" w:rsidRDefault="006C28E7" w:rsidP="006C28E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sz w:val="24"/>
          <w:szCs w:val="24"/>
        </w:rPr>
        <w:t>-расширить мировоззрение и мировосприятие учеников</w:t>
      </w:r>
    </w:p>
    <w:p w:rsidR="006C28E7" w:rsidRPr="006C28E7" w:rsidRDefault="006C28E7" w:rsidP="006C28E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sz w:val="24"/>
          <w:szCs w:val="24"/>
        </w:rPr>
        <w:t>- показать практическую направленность обществоведческого образования</w:t>
      </w:r>
    </w:p>
    <w:p w:rsidR="006C28E7" w:rsidRPr="006C28E7" w:rsidRDefault="006C28E7" w:rsidP="006C28E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sz w:val="24"/>
          <w:szCs w:val="24"/>
        </w:rPr>
        <w:t>- применять полученные знания в различных сферах общества</w:t>
      </w:r>
    </w:p>
    <w:p w:rsidR="009F2599" w:rsidRPr="006C28E7" w:rsidRDefault="009F2599" w:rsidP="006C2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7E4" w:rsidRPr="006C28E7" w:rsidRDefault="009527E4" w:rsidP="006C2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8E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28E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527E4" w:rsidRPr="006C28E7" w:rsidRDefault="009527E4" w:rsidP="006C2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7E4" w:rsidRPr="006C28E7" w:rsidRDefault="002871ED" w:rsidP="006C2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8E7">
        <w:rPr>
          <w:rFonts w:ascii="Times New Roman" w:hAnsi="Times New Roman" w:cs="Times New Roman"/>
          <w:b/>
          <w:sz w:val="24"/>
          <w:szCs w:val="24"/>
          <w:u w:val="single"/>
        </w:rPr>
        <w:t>10-е классы</w:t>
      </w:r>
    </w:p>
    <w:p w:rsidR="006C28E7" w:rsidRPr="006C28E7" w:rsidRDefault="001A0953" w:rsidP="006C28E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Введение. </w:t>
      </w:r>
    </w:p>
    <w:p w:rsidR="001A0953" w:rsidRPr="001A0953" w:rsidRDefault="001A0953" w:rsidP="001A09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953">
        <w:rPr>
          <w:rFonts w:ascii="Times New Roman" w:hAnsi="Times New Roman" w:cs="Times New Roman"/>
          <w:b/>
          <w:bCs/>
          <w:sz w:val="24"/>
          <w:szCs w:val="24"/>
        </w:rPr>
        <w:t>Человек в обществе.</w:t>
      </w:r>
    </w:p>
    <w:p w:rsidR="006C28E7" w:rsidRPr="006C28E7" w:rsidRDefault="006C28E7" w:rsidP="001A095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8E7">
        <w:rPr>
          <w:rFonts w:ascii="Times New Roman" w:hAnsi="Times New Roman" w:cs="Times New Roman"/>
          <w:bCs/>
          <w:sz w:val="24"/>
          <w:szCs w:val="24"/>
        </w:rPr>
        <w:t xml:space="preserve"> Общество как динамическая система. Основные сферы жизни общества. Общество и природа. Общество и культура. Общество в узком и широком смысле. Признаки общества. Взаимосвязь сфер общества. Противоречивость воздействия людей на природу. Феномен «второй природы».</w:t>
      </w:r>
    </w:p>
    <w:p w:rsidR="006C28E7" w:rsidRPr="006C28E7" w:rsidRDefault="006C28E7" w:rsidP="006C28E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8E7">
        <w:rPr>
          <w:rFonts w:ascii="Times New Roman" w:hAnsi="Times New Roman" w:cs="Times New Roman"/>
          <w:bCs/>
          <w:sz w:val="24"/>
          <w:szCs w:val="24"/>
        </w:rPr>
        <w:t>Глобальные экологические проблемы. Материальная культура. Социально- философские идеи нового времени. Теория общественного договора. Экономические воззрения А. Смита. Идеи гражданского общества и правового государства в трудах И.Канта и Г.Гегеля. Кантовский моральный императив. Зарождение социологии как отрасли научного знания. Человек как продукт биологический, социальной, культурной эволюции. Науки о человеке. Влияние научно-технического прогресса на природу. Антропогенные нагрузки. Мировоззрение и его роль в жизни человека. Типы мировоззрения. Деятельность как способ человеческого бытия. Структура деятельности. Потребности, интересы, мотивы. Виды деятельности: творческая, игровая, трудовая, учебная. Знание в жизни человека. Чувственное и рациональное познание. Эмпирики, рационалисты, агностики. Истина, ее объективность и критерии. Абсолютная и относительная истина. Научное мышление и ненаучное.</w:t>
      </w:r>
    </w:p>
    <w:p w:rsidR="006C28E7" w:rsidRPr="006C28E7" w:rsidRDefault="006C28E7" w:rsidP="006C28E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8E7">
        <w:rPr>
          <w:rFonts w:ascii="Times New Roman" w:hAnsi="Times New Roman" w:cs="Times New Roman"/>
          <w:bCs/>
          <w:sz w:val="24"/>
          <w:szCs w:val="24"/>
        </w:rPr>
        <w:t>Мифология, жизненный опыт, здравый смысл. Личность. Социализация личности. Самосознание и самореализация. Свобода и ответственность личности. Самопознание и самооценка. Глобальная угроза терроризма. Международный терроризм.</w:t>
      </w:r>
    </w:p>
    <w:p w:rsidR="001A0953" w:rsidRPr="001A0953" w:rsidRDefault="006C28E7" w:rsidP="001A095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953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1A0953" w:rsidRPr="001A0953">
        <w:rPr>
          <w:rFonts w:ascii="Times New Roman" w:hAnsi="Times New Roman" w:cs="Times New Roman"/>
          <w:b/>
          <w:bCs/>
          <w:sz w:val="24"/>
          <w:szCs w:val="24"/>
        </w:rPr>
        <w:t xml:space="preserve">щество как мир культуры. </w:t>
      </w:r>
    </w:p>
    <w:p w:rsidR="006C28E7" w:rsidRPr="006C28E7" w:rsidRDefault="006C28E7" w:rsidP="001A095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8E7">
        <w:rPr>
          <w:rFonts w:ascii="Times New Roman" w:hAnsi="Times New Roman" w:cs="Times New Roman"/>
          <w:bCs/>
          <w:sz w:val="24"/>
          <w:szCs w:val="24"/>
        </w:rPr>
        <w:t>Духовная культура. Понятие культура. Культура материальная и духовная, их взаимосвязь. Традиции и новаторство. Народная, массовая и элитарная культуры. Искусство, его формы и направления. Многообразие и диалог культур. Проблемы современной отечественной культуры. Наука и образование. Понятие науки. Функции современной науки. Этики науки. Образование. Религия в современном мире. Понятие религии. Многообразие религий. Роль религии в России и современном мире. Веротерпимость и свобода совести как духовные ценности. Средства массовой информации и культура. Духовный мир личности. Интеграция личности в систему национальной и мировой культур. Духовные ценности. Путь к духовной личности. Российский менталитет. Социальное мышление.</w:t>
      </w:r>
    </w:p>
    <w:p w:rsidR="006C28E7" w:rsidRDefault="006C28E7" w:rsidP="006C2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2599" w:rsidRPr="006C28E7" w:rsidRDefault="002871ED" w:rsidP="006C2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8E7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9F2599" w:rsidRPr="006C28E7">
        <w:rPr>
          <w:rFonts w:ascii="Times New Roman" w:hAnsi="Times New Roman" w:cs="Times New Roman"/>
          <w:b/>
          <w:sz w:val="24"/>
          <w:szCs w:val="24"/>
          <w:u w:val="single"/>
        </w:rPr>
        <w:t>-е классы</w:t>
      </w:r>
    </w:p>
    <w:p w:rsidR="001A0953" w:rsidRDefault="006C28E7" w:rsidP="006C28E7">
      <w:pPr>
        <w:pStyle w:val="3"/>
        <w:widowControl w:val="0"/>
        <w:tabs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53">
        <w:rPr>
          <w:rFonts w:ascii="Times New Roman" w:hAnsi="Times New Roman" w:cs="Times New Roman"/>
          <w:b/>
          <w:sz w:val="24"/>
          <w:szCs w:val="24"/>
        </w:rPr>
        <w:t>Социальное</w:t>
      </w:r>
      <w:r w:rsidR="001A0953">
        <w:rPr>
          <w:rFonts w:ascii="Times New Roman" w:hAnsi="Times New Roman" w:cs="Times New Roman"/>
          <w:b/>
          <w:sz w:val="24"/>
          <w:szCs w:val="24"/>
        </w:rPr>
        <w:t xml:space="preserve"> развитие современного общества.</w:t>
      </w:r>
    </w:p>
    <w:p w:rsidR="006C28E7" w:rsidRPr="006C28E7" w:rsidRDefault="006C28E7" w:rsidP="006C28E7">
      <w:pPr>
        <w:pStyle w:val="3"/>
        <w:widowControl w:val="0"/>
        <w:tabs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sz w:val="24"/>
          <w:szCs w:val="24"/>
        </w:rPr>
        <w:t>Социальная структура и социальные отношения. Социальные группы, их классификация. Роль экономики в жизни общества. Социальные статусы и роли. Социальные роли в юношеском возрасте. Социальные ценности и нормы.  Правовая культура. Этнос и нация. Социальное сотрудничество. Демографическая ситуация в России и мире. Семья и брак как социальные институты. Молодежь как социальная культура. Тенденция развития социальных отношений в России.</w:t>
      </w:r>
    </w:p>
    <w:p w:rsidR="001A0953" w:rsidRPr="001A0953" w:rsidRDefault="006C28E7" w:rsidP="006C28E7">
      <w:pPr>
        <w:pStyle w:val="3"/>
        <w:widowControl w:val="0"/>
        <w:tabs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53">
        <w:rPr>
          <w:rFonts w:ascii="Times New Roman" w:hAnsi="Times New Roman" w:cs="Times New Roman"/>
          <w:b/>
          <w:sz w:val="24"/>
          <w:szCs w:val="24"/>
        </w:rPr>
        <w:t xml:space="preserve">Политическая жизнь современного общества. </w:t>
      </w:r>
    </w:p>
    <w:p w:rsidR="006C28E7" w:rsidRPr="006C28E7" w:rsidRDefault="006C28E7" w:rsidP="006C28E7">
      <w:pPr>
        <w:pStyle w:val="3"/>
        <w:widowControl w:val="0"/>
        <w:tabs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sz w:val="24"/>
          <w:szCs w:val="24"/>
        </w:rPr>
        <w:t xml:space="preserve">Политическая система, ее структура и функции. Политический режим. Государство в политической системе. Основные направления политики государств. Демократия, ее основные </w:t>
      </w:r>
      <w:r w:rsidRPr="006C28E7">
        <w:rPr>
          <w:rFonts w:ascii="Times New Roman" w:hAnsi="Times New Roman" w:cs="Times New Roman"/>
          <w:sz w:val="24"/>
          <w:szCs w:val="24"/>
        </w:rPr>
        <w:lastRenderedPageBreak/>
        <w:t xml:space="preserve">ценности и признаки. Избирательная система. Избирательная компания. Человек в политической жизни. Гражданское общество и правовое государство. Политическая идеология. Политические партии и движения. Политическое лидерство. Политические элиты. Политический терроризм, его особенности в современных условиях. Политический конфликт. Политический процесс, его формы. </w:t>
      </w:r>
    </w:p>
    <w:p w:rsidR="001A0953" w:rsidRPr="001A0953" w:rsidRDefault="006C28E7" w:rsidP="006C28E7">
      <w:pPr>
        <w:pStyle w:val="3"/>
        <w:widowControl w:val="0"/>
        <w:tabs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53">
        <w:rPr>
          <w:rFonts w:ascii="Times New Roman" w:hAnsi="Times New Roman" w:cs="Times New Roman"/>
          <w:b/>
          <w:sz w:val="24"/>
          <w:szCs w:val="24"/>
        </w:rPr>
        <w:t xml:space="preserve">Духовная культура. </w:t>
      </w:r>
    </w:p>
    <w:p w:rsidR="006C28E7" w:rsidRPr="006C28E7" w:rsidRDefault="006C28E7" w:rsidP="006C28E7">
      <w:pPr>
        <w:pStyle w:val="3"/>
        <w:widowControl w:val="0"/>
        <w:tabs>
          <w:tab w:val="left" w:pos="83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sz w:val="24"/>
          <w:szCs w:val="24"/>
        </w:rPr>
        <w:t>Духовное развитие общества. Толерантность. Духовная жизнь людей. Мировоззрение его виды и формы. Мораль и нравственность. Социальная и личностная значимость образования. Наука. Функции современной науки. Роль религии в современном обществе. Мировые религии. Межконфессиональные отношения. Миф и реальность современного искусства. Массовая культура. СМИ и культура.</w:t>
      </w:r>
    </w:p>
    <w:p w:rsidR="001A0953" w:rsidRPr="001A0953" w:rsidRDefault="006C28E7" w:rsidP="006C28E7">
      <w:pPr>
        <w:pStyle w:val="3"/>
        <w:widowControl w:val="0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53">
        <w:rPr>
          <w:rFonts w:ascii="Times New Roman" w:hAnsi="Times New Roman" w:cs="Times New Roman"/>
          <w:b/>
          <w:sz w:val="24"/>
          <w:szCs w:val="24"/>
        </w:rPr>
        <w:t xml:space="preserve">      Современный этап мирового развития. </w:t>
      </w:r>
    </w:p>
    <w:p w:rsidR="006C28E7" w:rsidRPr="006C28E7" w:rsidRDefault="006C28E7" w:rsidP="006C28E7">
      <w:pPr>
        <w:pStyle w:val="3"/>
        <w:widowControl w:val="0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28E7">
        <w:rPr>
          <w:rFonts w:ascii="Times New Roman" w:hAnsi="Times New Roman" w:cs="Times New Roman"/>
          <w:sz w:val="24"/>
          <w:szCs w:val="24"/>
        </w:rPr>
        <w:t>Многообразие современного мира. Особенности традиционного общества. Кризис индустриальной цивилизации. Целостность и противоречивость современного мира. Глобализация и ее последствия. Взгляд в будущее.</w:t>
      </w:r>
    </w:p>
    <w:p w:rsidR="009527E4" w:rsidRPr="006C28E7" w:rsidRDefault="009527E4" w:rsidP="006C28E7">
      <w:pPr>
        <w:tabs>
          <w:tab w:val="left" w:pos="-180"/>
          <w:tab w:val="left" w:pos="0"/>
          <w:tab w:val="left" w:leader="hyphen" w:pos="566"/>
          <w:tab w:val="left" w:leader="hyphen" w:pos="844"/>
          <w:tab w:val="left" w:leader="hyphen" w:pos="1084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sectPr w:rsidR="009527E4" w:rsidRPr="006C28E7" w:rsidSect="004A2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A4" w:rsidRDefault="00E819A4" w:rsidP="004A2B47">
      <w:pPr>
        <w:spacing w:after="0" w:line="240" w:lineRule="auto"/>
      </w:pPr>
      <w:r>
        <w:separator/>
      </w:r>
    </w:p>
  </w:endnote>
  <w:endnote w:type="continuationSeparator" w:id="0">
    <w:p w:rsidR="00E819A4" w:rsidRDefault="00E819A4" w:rsidP="004A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A4" w:rsidRDefault="00E819A4" w:rsidP="004A2B47">
      <w:pPr>
        <w:spacing w:after="0" w:line="240" w:lineRule="auto"/>
      </w:pPr>
      <w:r>
        <w:separator/>
      </w:r>
    </w:p>
  </w:footnote>
  <w:footnote w:type="continuationSeparator" w:id="0">
    <w:p w:rsidR="00E819A4" w:rsidRDefault="00E819A4" w:rsidP="004A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1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84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051065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5394B"/>
    <w:multiLevelType w:val="hybridMultilevel"/>
    <w:tmpl w:val="7C30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535AF"/>
    <w:multiLevelType w:val="hybridMultilevel"/>
    <w:tmpl w:val="8F121532"/>
    <w:lvl w:ilvl="0" w:tplc="A094D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0760E"/>
    <w:multiLevelType w:val="hybridMultilevel"/>
    <w:tmpl w:val="DD44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E11CB"/>
    <w:multiLevelType w:val="hybridMultilevel"/>
    <w:tmpl w:val="8468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42737"/>
    <w:multiLevelType w:val="hybridMultilevel"/>
    <w:tmpl w:val="43F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707DD"/>
    <w:multiLevelType w:val="hybridMultilevel"/>
    <w:tmpl w:val="90A6C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F11957"/>
    <w:multiLevelType w:val="hybridMultilevel"/>
    <w:tmpl w:val="A3B0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F3CED"/>
    <w:multiLevelType w:val="hybridMultilevel"/>
    <w:tmpl w:val="360A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C0F5C"/>
    <w:multiLevelType w:val="hybridMultilevel"/>
    <w:tmpl w:val="4D5A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22F24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273AC"/>
    <w:multiLevelType w:val="hybridMultilevel"/>
    <w:tmpl w:val="216C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20EA4"/>
    <w:multiLevelType w:val="hybridMultilevel"/>
    <w:tmpl w:val="5096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34F3B"/>
    <w:multiLevelType w:val="hybridMultilevel"/>
    <w:tmpl w:val="ECA6463C"/>
    <w:lvl w:ilvl="0" w:tplc="C43E3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236D1"/>
    <w:multiLevelType w:val="hybridMultilevel"/>
    <w:tmpl w:val="2462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5"/>
  </w:num>
  <w:num w:numId="5">
    <w:abstractNumId w:val="7"/>
  </w:num>
  <w:num w:numId="6">
    <w:abstractNumId w:val="5"/>
  </w:num>
  <w:num w:numId="7">
    <w:abstractNumId w:val="14"/>
  </w:num>
  <w:num w:numId="8">
    <w:abstractNumId w:val="16"/>
  </w:num>
  <w:num w:numId="9">
    <w:abstractNumId w:val="9"/>
  </w:num>
  <w:num w:numId="10">
    <w:abstractNumId w:val="13"/>
  </w:num>
  <w:num w:numId="11">
    <w:abstractNumId w:val="2"/>
  </w:num>
  <w:num w:numId="12">
    <w:abstractNumId w:val="1"/>
  </w:num>
  <w:num w:numId="13">
    <w:abstractNumId w:val="0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63"/>
    <w:rsid w:val="000A4AAF"/>
    <w:rsid w:val="000B0DC9"/>
    <w:rsid w:val="000E33E2"/>
    <w:rsid w:val="001A0953"/>
    <w:rsid w:val="001E7FF6"/>
    <w:rsid w:val="00200A9D"/>
    <w:rsid w:val="002871ED"/>
    <w:rsid w:val="002B1DD2"/>
    <w:rsid w:val="002E3C57"/>
    <w:rsid w:val="00343A63"/>
    <w:rsid w:val="004A2B47"/>
    <w:rsid w:val="006C28E7"/>
    <w:rsid w:val="006D5689"/>
    <w:rsid w:val="007411E8"/>
    <w:rsid w:val="008038E8"/>
    <w:rsid w:val="008425BE"/>
    <w:rsid w:val="008531F4"/>
    <w:rsid w:val="00911BBC"/>
    <w:rsid w:val="009527E4"/>
    <w:rsid w:val="009F2599"/>
    <w:rsid w:val="00A5648F"/>
    <w:rsid w:val="00AE4D7A"/>
    <w:rsid w:val="00B2214B"/>
    <w:rsid w:val="00B2481C"/>
    <w:rsid w:val="00BB60D5"/>
    <w:rsid w:val="00BD73A9"/>
    <w:rsid w:val="00CF21A3"/>
    <w:rsid w:val="00E819A4"/>
    <w:rsid w:val="00EB6D21"/>
    <w:rsid w:val="00EC50F1"/>
    <w:rsid w:val="00F313F1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4481"/>
  <w15:docId w15:val="{9212D35A-3934-4876-B130-656BD823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F21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A2B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2B47"/>
    <w:rPr>
      <w:sz w:val="20"/>
      <w:szCs w:val="20"/>
    </w:rPr>
  </w:style>
  <w:style w:type="character" w:styleId="a5">
    <w:name w:val="footnote reference"/>
    <w:uiPriority w:val="99"/>
    <w:unhideWhenUsed/>
    <w:rsid w:val="004A2B47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B60D5"/>
    <w:pPr>
      <w:ind w:left="720"/>
      <w:contextualSpacing/>
    </w:pPr>
  </w:style>
  <w:style w:type="paragraph" w:customStyle="1" w:styleId="podzagolovok">
    <w:name w:val="podzagolovok"/>
    <w:basedOn w:val="a"/>
    <w:rsid w:val="009F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9F2599"/>
  </w:style>
  <w:style w:type="paragraph" w:styleId="a8">
    <w:name w:val="Body Text"/>
    <w:basedOn w:val="a"/>
    <w:link w:val="a9"/>
    <w:rsid w:val="009F2599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F2599"/>
    <w:rPr>
      <w:rFonts w:ascii="Times New Roman" w:eastAsia="Calibri" w:hAnsi="Times New Roman" w:cs="Times New Roman"/>
      <w:color w:val="00000A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9F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F2599"/>
    <w:rPr>
      <w:i/>
      <w:iCs/>
    </w:rPr>
  </w:style>
  <w:style w:type="character" w:styleId="ac">
    <w:name w:val="Strong"/>
    <w:uiPriority w:val="22"/>
    <w:qFormat/>
    <w:rsid w:val="002871ED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6C28E7"/>
  </w:style>
  <w:style w:type="paragraph" w:styleId="3">
    <w:name w:val="Body Text Indent 3"/>
    <w:basedOn w:val="a"/>
    <w:link w:val="30"/>
    <w:uiPriority w:val="99"/>
    <w:semiHidden/>
    <w:unhideWhenUsed/>
    <w:rsid w:val="006C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28E7"/>
    <w:rPr>
      <w:sz w:val="16"/>
      <w:szCs w:val="16"/>
    </w:rPr>
  </w:style>
  <w:style w:type="paragraph" w:customStyle="1" w:styleId="1">
    <w:name w:val="Обычный1"/>
    <w:rsid w:val="006C28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C28E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C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8B43-C05A-4100-9504-60BFD501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12</cp:revision>
  <dcterms:created xsi:type="dcterms:W3CDTF">2020-09-24T08:56:00Z</dcterms:created>
  <dcterms:modified xsi:type="dcterms:W3CDTF">2023-03-21T09:12:00Z</dcterms:modified>
</cp:coreProperties>
</file>