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08" w:rsidRDefault="00143708" w:rsidP="00143708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143708">
        <w:rPr>
          <w:color w:val="000000"/>
        </w:rPr>
        <w:t>Демонстрационный вариант промежуточной аттестации</w:t>
      </w:r>
    </w:p>
    <w:p w:rsidR="00143708" w:rsidRPr="00143708" w:rsidRDefault="00143708" w:rsidP="00143708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143708">
        <w:rPr>
          <w:color w:val="000000"/>
        </w:rPr>
        <w:t>по ЭКОНОМИКЕ для 10 класса</w:t>
      </w:r>
      <w:r w:rsidR="0061158D">
        <w:rPr>
          <w:rStyle w:val="a7"/>
          <w:color w:val="000000"/>
        </w:rPr>
        <w:footnoteReference w:id="1"/>
      </w:r>
    </w:p>
    <w:p w:rsidR="00143708" w:rsidRDefault="00143708" w:rsidP="001437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143708" w:rsidRPr="0061158D" w:rsidRDefault="00143708" w:rsidP="001437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1158D">
        <w:rPr>
          <w:color w:val="000000"/>
        </w:rPr>
        <w:t>1.</w:t>
      </w:r>
      <w:r w:rsidRPr="0061158D">
        <w:rPr>
          <w:color w:val="000000"/>
        </w:rPr>
        <w:t>Запишите слово (словосочетание), пропущенное в схеме. </w:t>
      </w:r>
    </w:p>
    <w:p w:rsidR="00143708" w:rsidRPr="0061158D" w:rsidRDefault="00143708" w:rsidP="00143708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</w:rPr>
      </w:pPr>
      <w:r w:rsidRPr="0061158D">
        <w:rPr>
          <w:noProof/>
          <w:color w:val="000000"/>
        </w:rPr>
        <w:drawing>
          <wp:inline distT="0" distB="0" distL="0" distR="0" wp14:anchorId="6F6635DE" wp14:editId="5D11C134">
            <wp:extent cx="3905250" cy="1476375"/>
            <wp:effectExtent l="0" t="0" r="0" b="9525"/>
            <wp:docPr id="1" name="Рисунок 1" descr="https://soc-ege.sdamgia.ru/get_file?id=3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31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08" w:rsidRPr="00143708" w:rsidRDefault="00143708" w:rsidP="001437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14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пропущено в таблице?</w:t>
      </w:r>
    </w:p>
    <w:p w:rsidR="00143708" w:rsidRPr="00143708" w:rsidRDefault="00143708" w:rsidP="00143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550"/>
      </w:tblGrid>
      <w:tr w:rsidR="00143708" w:rsidRPr="00143708" w:rsidTr="00143708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3708" w:rsidRPr="00143708" w:rsidRDefault="00143708" w:rsidP="00143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 РЫНКА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3708" w:rsidRPr="00143708" w:rsidRDefault="00143708" w:rsidP="00143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143708" w:rsidRPr="00143708" w:rsidTr="00143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3708" w:rsidRPr="00143708" w:rsidRDefault="00143708" w:rsidP="0014370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3708" w:rsidRPr="00143708" w:rsidRDefault="00143708" w:rsidP="0014370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предоставляет информацию о ценах, дефицитах и избытке товара</w:t>
            </w:r>
          </w:p>
        </w:tc>
      </w:tr>
      <w:tr w:rsidR="00143708" w:rsidRPr="00143708" w:rsidTr="00143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3708" w:rsidRPr="00143708" w:rsidRDefault="00143708" w:rsidP="0014370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Регулирующая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3708" w:rsidRPr="00143708" w:rsidRDefault="00143708" w:rsidP="0014370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рыночного механизма экономика перераспределяет свои ресурсы в пользу того или иного товара</w:t>
            </w:r>
          </w:p>
        </w:tc>
      </w:tr>
      <w:tr w:rsidR="00143708" w:rsidRPr="00143708" w:rsidTr="00143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3708" w:rsidRPr="00143708" w:rsidRDefault="00143708" w:rsidP="0014370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3708" w:rsidRPr="00143708" w:rsidRDefault="00143708" w:rsidP="0014370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связывает воедино производителей и потребителей</w:t>
            </w:r>
          </w:p>
        </w:tc>
      </w:tr>
    </w:tbl>
    <w:p w:rsidR="00143708" w:rsidRPr="0061158D" w:rsidRDefault="00143708" w:rsidP="001437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1158D">
        <w:t xml:space="preserve">3*. </w:t>
      </w:r>
      <w:r w:rsidRPr="0061158D">
        <w:rPr>
          <w:color w:val="000000"/>
        </w:rPr>
        <w:t>Ниже приведен перечень терминов. Все они, за исключением двух, характеризуют понятие «конкуренция».</w:t>
      </w:r>
    </w:p>
    <w:p w:rsidR="00143708" w:rsidRPr="00143708" w:rsidRDefault="00143708" w:rsidP="00143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708" w:rsidRPr="00143708" w:rsidRDefault="00143708" w:rsidP="00143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монополия; 2) монопсония; 3) кооператив; 4) олигополия; 5) совершенная конкуренция; 6) корпорация</w:t>
      </w:r>
    </w:p>
    <w:p w:rsidR="00143708" w:rsidRPr="00143708" w:rsidRDefault="00143708" w:rsidP="00143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708" w:rsidRPr="00143708" w:rsidRDefault="00143708" w:rsidP="0014370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два термина, «выпадающих» из общего ряда, и запишите в ответ цифры, под которыми они указаны.</w:t>
      </w:r>
    </w:p>
    <w:p w:rsidR="00D93D81" w:rsidRPr="00D93D81" w:rsidRDefault="00D93D81" w:rsidP="00D93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4**</w:t>
      </w:r>
      <w:r w:rsidRPr="00D9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видом банка и банковскими функциями: к каждой позиции, данной в первом столбце, подберите соответствующую позицию из второго столбца.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7"/>
        <w:gridCol w:w="514"/>
        <w:gridCol w:w="2815"/>
      </w:tblGrid>
      <w:tr w:rsidR="00D93D81" w:rsidRPr="00D93D81" w:rsidTr="00D93D81"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D81" w:rsidRPr="00D93D81" w:rsidRDefault="00D93D81" w:rsidP="00D93D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ФУНКЦИИ БАНКОВ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D81" w:rsidRPr="00D93D81" w:rsidRDefault="00D93D81" w:rsidP="00D93D8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D81" w:rsidRPr="00D93D81" w:rsidRDefault="00D93D81" w:rsidP="00D93D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БАНКОВ</w:t>
            </w:r>
          </w:p>
        </w:tc>
      </w:tr>
      <w:tr w:rsidR="00D93D81" w:rsidRPr="00D93D81" w:rsidTr="00D93D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D81" w:rsidRPr="00D93D81" w:rsidRDefault="00D93D81" w:rsidP="00D93D8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денежная эмиссия</w:t>
            </w:r>
          </w:p>
          <w:p w:rsidR="00D93D81" w:rsidRPr="00D93D81" w:rsidRDefault="00D93D81" w:rsidP="00D93D8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кредитование предприятий</w:t>
            </w:r>
          </w:p>
          <w:p w:rsidR="00D93D81" w:rsidRPr="00D93D81" w:rsidRDefault="00D93D81" w:rsidP="00D93D8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мобилизация свободных денежных средств населения</w:t>
            </w:r>
          </w:p>
          <w:p w:rsidR="00D93D81" w:rsidRPr="00D93D81" w:rsidRDefault="00D93D81" w:rsidP="00D93D8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хранение золотовалютных резервов</w:t>
            </w:r>
          </w:p>
          <w:p w:rsidR="00D93D81" w:rsidRPr="00D93D81" w:rsidRDefault="00D93D81" w:rsidP="00D93D8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расчетно-кассовое обслуживание клиентов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D81" w:rsidRPr="00D93D81" w:rsidRDefault="00D93D81" w:rsidP="00D93D8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3D81" w:rsidRPr="00D93D81" w:rsidRDefault="00D93D81" w:rsidP="00D93D8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Банк России</w:t>
            </w:r>
          </w:p>
          <w:p w:rsidR="00D93D81" w:rsidRPr="00D93D81" w:rsidRDefault="00D93D81" w:rsidP="00D93D8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коммерческие банки</w:t>
            </w:r>
          </w:p>
        </w:tc>
      </w:tr>
    </w:tbl>
    <w:p w:rsidR="00D93D81" w:rsidRPr="00D93D81" w:rsidRDefault="00D93D81" w:rsidP="00D93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D93D81" w:rsidRPr="00D93D81" w:rsidTr="00D93D8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D81" w:rsidRPr="00D93D81" w:rsidRDefault="00D93D81" w:rsidP="00D93D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D81" w:rsidRPr="00D93D81" w:rsidRDefault="00D93D81" w:rsidP="00D93D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D81" w:rsidRPr="00D93D81" w:rsidRDefault="00D93D81" w:rsidP="00D93D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D81" w:rsidRPr="00D93D81" w:rsidRDefault="00D93D81" w:rsidP="00D93D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D81" w:rsidRPr="00D93D81" w:rsidRDefault="00D93D81" w:rsidP="00D93D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D93D81" w:rsidRPr="00D93D81" w:rsidTr="00D93D8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D81" w:rsidRPr="00D93D81" w:rsidRDefault="00D93D81" w:rsidP="00D93D8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D81" w:rsidRPr="00D93D81" w:rsidRDefault="00D93D81" w:rsidP="00D93D8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D81" w:rsidRPr="00D93D81" w:rsidRDefault="00D93D81" w:rsidP="00D93D8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D81" w:rsidRPr="00D93D81" w:rsidRDefault="00D93D81" w:rsidP="00D93D8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3D81" w:rsidRPr="00D93D81" w:rsidRDefault="00D93D81" w:rsidP="00D93D8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93D81" w:rsidRPr="00D93D81" w:rsidRDefault="00D93D81" w:rsidP="00D93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</w:t>
      </w:r>
      <w:r w:rsidRPr="00D9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приведенном списке отличительные черты командной экономики. Запишите цифры, под которыми они указаны</w:t>
      </w:r>
    </w:p>
    <w:p w:rsidR="00D93D81" w:rsidRPr="00D93D81" w:rsidRDefault="00D93D81" w:rsidP="00D93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3D81" w:rsidRPr="00D93D81" w:rsidRDefault="00D93D81" w:rsidP="00D93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преобладание частной собственности</w:t>
      </w:r>
    </w:p>
    <w:p w:rsidR="00D93D81" w:rsidRPr="00D93D81" w:rsidRDefault="00D93D81" w:rsidP="00D93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директивное планирование</w:t>
      </w:r>
    </w:p>
    <w:p w:rsidR="00D93D81" w:rsidRPr="00D93D81" w:rsidRDefault="00D93D81" w:rsidP="00D93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жесткая централизация управления</w:t>
      </w:r>
    </w:p>
    <w:p w:rsidR="00D93D81" w:rsidRPr="00D93D81" w:rsidRDefault="00D93D81" w:rsidP="00D93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свободное ценообразование</w:t>
      </w:r>
    </w:p>
    <w:p w:rsidR="00D93D81" w:rsidRPr="00D93D81" w:rsidRDefault="00D93D81" w:rsidP="00D93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преобладание государственной собственности</w:t>
      </w:r>
    </w:p>
    <w:p w:rsidR="00D93D81" w:rsidRPr="0061158D" w:rsidRDefault="00D93D81" w:rsidP="00D93D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1158D">
        <w:t xml:space="preserve">6. </w:t>
      </w:r>
      <w:r w:rsidRPr="0061158D">
        <w:rPr>
          <w:color w:val="000000"/>
        </w:rPr>
        <w:t>На графике изображено изменение предложения роликовых коньков на потребительском рынке. Что из приведённого ниже могло вызвать сдвиг кривой предложения из положения </w:t>
      </w:r>
      <w:r w:rsidRPr="0061158D">
        <w:rPr>
          <w:i/>
          <w:iCs/>
          <w:color w:val="000000"/>
        </w:rPr>
        <w:t>S</w:t>
      </w:r>
      <w:r w:rsidRPr="0061158D">
        <w:rPr>
          <w:color w:val="000000"/>
          <w:vertAlign w:val="subscript"/>
        </w:rPr>
        <w:t>1</w:t>
      </w:r>
      <w:r w:rsidRPr="0061158D">
        <w:rPr>
          <w:color w:val="000000"/>
        </w:rPr>
        <w:t> в положение </w:t>
      </w:r>
      <w:r w:rsidRPr="0061158D">
        <w:rPr>
          <w:i/>
          <w:iCs/>
          <w:color w:val="000000"/>
        </w:rPr>
        <w:t>S</w:t>
      </w:r>
      <w:r w:rsidRPr="0061158D">
        <w:rPr>
          <w:color w:val="000000"/>
          <w:vertAlign w:val="subscript"/>
        </w:rPr>
        <w:t>2</w:t>
      </w:r>
      <w:r w:rsidRPr="0061158D">
        <w:rPr>
          <w:color w:val="000000"/>
        </w:rPr>
        <w:t> (на графике </w:t>
      </w:r>
      <w:r w:rsidRPr="0061158D">
        <w:rPr>
          <w:i/>
          <w:iCs/>
          <w:color w:val="000000"/>
        </w:rPr>
        <w:t>P</w:t>
      </w:r>
      <w:r w:rsidRPr="0061158D">
        <w:rPr>
          <w:color w:val="000000"/>
        </w:rPr>
        <w:t> — цена товара, </w:t>
      </w:r>
      <w:r w:rsidRPr="0061158D">
        <w:rPr>
          <w:i/>
          <w:iCs/>
          <w:color w:val="000000"/>
        </w:rPr>
        <w:t>Q</w:t>
      </w:r>
      <w:r w:rsidRPr="0061158D">
        <w:rPr>
          <w:color w:val="000000"/>
        </w:rPr>
        <w:t> — количество товара)?</w:t>
      </w:r>
    </w:p>
    <w:p w:rsidR="00D93D81" w:rsidRPr="00D93D81" w:rsidRDefault="00D93D81" w:rsidP="00D93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3D81" w:rsidRPr="00D93D81" w:rsidRDefault="00D93D81" w:rsidP="00D93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сокращение количества фирм, производящих роликовые коньки</w:t>
      </w:r>
    </w:p>
    <w:p w:rsidR="00D93D81" w:rsidRPr="00D93D81" w:rsidRDefault="00D93D81" w:rsidP="00D93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внедрение новых технологий производства роликовых коньков</w:t>
      </w:r>
    </w:p>
    <w:p w:rsidR="00D93D81" w:rsidRPr="00D93D81" w:rsidRDefault="00D93D81" w:rsidP="00D93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рост цен на комплектующие изделия для роликовых коньков</w:t>
      </w:r>
    </w:p>
    <w:p w:rsidR="00D93D81" w:rsidRPr="00D93D81" w:rsidRDefault="00D93D81" w:rsidP="00D93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рост тарифов на электроэнергию</w:t>
      </w:r>
    </w:p>
    <w:p w:rsidR="00D93D81" w:rsidRPr="00D93D81" w:rsidRDefault="00D93D81" w:rsidP="00D93D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снижение налогов на производителей спортинвентаря</w:t>
      </w:r>
    </w:p>
    <w:p w:rsidR="00143708" w:rsidRPr="0061158D" w:rsidRDefault="00143708">
      <w:pPr>
        <w:rPr>
          <w:rFonts w:ascii="Times New Roman" w:hAnsi="Times New Roman" w:cs="Times New Roman"/>
          <w:sz w:val="24"/>
          <w:szCs w:val="24"/>
        </w:rPr>
      </w:pPr>
    </w:p>
    <w:p w:rsidR="0061158D" w:rsidRPr="0061158D" w:rsidRDefault="0061158D">
      <w:pPr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4826B4" wp14:editId="1C28CC0A">
            <wp:extent cx="1428750" cy="1381125"/>
            <wp:effectExtent l="0" t="0" r="0" b="9525"/>
            <wp:docPr id="2" name="Рисунок 2" descr="https://soc-ege.sdamgia.ru/get_file?id=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c-ege.sdamgia.ru/get_file?id=49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8D" w:rsidRPr="0061158D" w:rsidRDefault="0061158D" w:rsidP="0061158D">
      <w:pPr>
        <w:pStyle w:val="leftmargin"/>
        <w:shd w:val="clear" w:color="auto" w:fill="FFFFFF"/>
        <w:spacing w:before="0" w:beforeAutospacing="0" w:after="0" w:afterAutospacing="0"/>
        <w:ind w:left="-851" w:firstLine="375"/>
        <w:jc w:val="both"/>
        <w:rPr>
          <w:color w:val="000000"/>
        </w:rPr>
      </w:pPr>
      <w:r w:rsidRPr="0061158D">
        <w:t xml:space="preserve"> 7.</w:t>
      </w:r>
      <w:r w:rsidRPr="0061158D">
        <w:rPr>
          <w:color w:val="000000"/>
        </w:rPr>
        <w:t xml:space="preserve">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«Основная проблема для экономики — это согласование безграничных и постоянно растущих потребностей людей с ограниченными ___________ (А) для их удовлетворения.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потребности? Это понятие весьма многозначно и исторически изменчиво. Это ___________ (Б) того, без чего нельзя поддерживать не только жизнь человека, но и его развитие как личности и как члена общества. Человек своей хозяйственной деятельностью научился удовлетворять свои разнообразные потребности, производя товары и услуги, т. е. экономические блага. При этом количество и качество этих благ непрерывно растет и меняется под влиянием технического ___________ (В), расширения кругозора людей, моды, рекламы и т. д. Таким образом, потребности все время растут. А для того, чтобы их удовлетворить, нужны ___________ (Г). Те из них, которые удается вовлечь в производство экономических благ, называются факторами производства. Постепенно наука расширяла свои представления о факторах, необходимых для производства благ. Сначала считалось, что главный ресурс, главный фактор — это ___________ (Д), что только сельское хозяйство может произвести необходимые блага. Позднее, в качестве непременного фактора признали ___________ (Е) в любой сфере материального производства, а не только в сельском хозяйстве. С именем К. Маркса связано признание ___________ (Ж) как важнейшего фактора экономического развития.»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списке даны в именительном падеже. Каждое слово (словосочетание) может быть использовано только </w:t>
      </w: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</w:t>
      </w: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раз.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61158D" w:rsidRPr="0061158D" w:rsidRDefault="0061158D" w:rsidP="00611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1158D" w:rsidRPr="0061158D" w:rsidTr="0061158D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капитал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производство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возможности</w:t>
            </w:r>
          </w:p>
        </w:tc>
      </w:tr>
      <w:tr w:rsidR="0061158D" w:rsidRPr="0061158D" w:rsidTr="0061158D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ресурсы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прогресс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нехватка</w:t>
            </w:r>
          </w:p>
        </w:tc>
      </w:tr>
      <w:tr w:rsidR="0061158D" w:rsidRPr="0061158D" w:rsidTr="0061158D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информация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земля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труд</w:t>
            </w:r>
          </w:p>
        </w:tc>
      </w:tr>
    </w:tbl>
    <w:p w:rsidR="0061158D" w:rsidRPr="0061158D" w:rsidRDefault="0061158D" w:rsidP="00611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58D" w:rsidRPr="0061158D" w:rsidRDefault="0061158D" w:rsidP="0061158D">
      <w:pPr>
        <w:shd w:val="clear" w:color="auto" w:fill="FFFFFF"/>
        <w:spacing w:after="24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ниже таблице приведены буквы, указывающие на пропуск слова. Запишите в таблицу под каждой буквой номер выбранного вами ответа.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</w:tblGrid>
      <w:tr w:rsidR="0061158D" w:rsidRPr="0061158D" w:rsidTr="0061158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</w:tr>
      <w:tr w:rsidR="0061158D" w:rsidRPr="0061158D" w:rsidTr="0061158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158D" w:rsidRPr="0061158D" w:rsidRDefault="0061158D" w:rsidP="006115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1158D" w:rsidRPr="0061158D" w:rsidRDefault="0061158D" w:rsidP="00611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и выполните задания 8-9.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8***. </w:t>
      </w: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Почему, по мнению авторов, нестабильность денег вредна для экономики? Какая причина нестабильности денег названа в тексте?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Деньги, и это самое главное, являются средством обмена. Они сокращают издержки обмена, поскольку представляют собой тот общий знаменатель, к которому приведены все товары и услуги. Деньги позволяют людям вступать в отношения обмена на срок, включающий получение дохода и оплату покупки через длительное время, откладывание покупательной способности для будущего употребления. Деньги являются также единицей измерения, позволяющей проводить расчёты будущих доходов и издержек.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экономическое значение денег напрямую связано с их стабильностью. В этом отношении деньги для экономики — то же самое, что язык для общения. Не существует слов, смысл которых непонятен как для говорящего, так и для слушателя — общение между ними было бы невозможно. То же самое и с деньгами. Если они не имеют стабильной и предсказуемой ценности, то для должников и кредиторов ведение обмена окажется накладным делом: сбережения, инвестиции и сделки, растянутые во времени (например, оплата в рассрочку купленного дома или автомобиля), будут связаны с дополнительным риском. При нестабильной ценности денег обмен становится затруднительным, а выигрыш от специализации, крупномасштабного производства и общественной кооперации — снижается.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денежной нестабильности ясны и понятны. Ценность денег, так </w:t>
      </w:r>
      <w:proofErr w:type="gramStart"/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других товаров, определяется спросом и предложением. При постоянном или медленном устойчивом росте предложения денег, их покупательная способность будет относительно стабильной. И напротив, если предложение денег растёт быстро и непредсказуемо относительно предложения товаров и услуг, цены повышаются, и покупательная способность денег падает. Так нередко происходит, если правительство, для того чтобы платить по своим счетам, печатает деньги или одалживает их у центрального банка.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 часто возлагают вину за инфляцию на алчных предпринимателей, могущественные профсоюзы, крупные нефтяные компании, иностранцев. Однако подобные уловки — не более чем средство отвлечь общественное мнение от истинных причин инфляции. И экономическая теория, и исторический опыт показывают, что инфляция возникает в силу всего лишь одной-единственной причины — быстрого роста денежной массы. &lt;...&gt;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Инфляция разрушает экономику страны. &lt;...&gt; Но, наверное, самое разрушительное последствие- инфляции — это подрыв веры граждан в своё правительство.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58D" w:rsidRPr="0061158D" w:rsidRDefault="0061158D" w:rsidP="0061158D">
      <w:pPr>
        <w:shd w:val="clear" w:color="auto" w:fill="FFFFFF"/>
        <w:spacing w:after="0" w:line="240" w:lineRule="auto"/>
        <w:ind w:left="-851"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5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(Р. </w:t>
      </w:r>
      <w:proofErr w:type="spellStart"/>
      <w:r w:rsidRPr="006115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Строуп</w:t>
      </w:r>
      <w:proofErr w:type="spellEnd"/>
      <w:r w:rsidRPr="006115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Дж. </w:t>
      </w:r>
      <w:proofErr w:type="spellStart"/>
      <w:r w:rsidRPr="006115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Гвартни</w:t>
      </w:r>
      <w:proofErr w:type="spellEnd"/>
      <w:r w:rsidRPr="006115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143708" w:rsidRPr="0061158D" w:rsidRDefault="0061158D" w:rsidP="0061158D">
      <w:pPr>
        <w:ind w:left="-851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9****. </w:t>
      </w:r>
      <w:r w:rsidRPr="0061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три функции денег отмечены авторами? Дайте характеристику данным функциям, для этого приведите соо</w:t>
      </w:r>
      <w:bookmarkStart w:id="0" w:name="_GoBack"/>
      <w:bookmarkEnd w:id="0"/>
      <w:r w:rsidRPr="00611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тветствующие фрагменты текста. Опираясь на обществоведческие знания, объясните смысл понятия «инфляция».</w:t>
      </w:r>
    </w:p>
    <w:p w:rsidR="00143708" w:rsidRPr="0061158D" w:rsidRDefault="0061158D" w:rsidP="0061158D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1158D">
        <w:rPr>
          <w:rFonts w:ascii="Times New Roman" w:hAnsi="Times New Roman" w:cs="Times New Roman"/>
          <w:sz w:val="24"/>
          <w:szCs w:val="24"/>
        </w:rPr>
        <w:t>Авторы полагают, что инфляция разрушает экономику страны. Используя содержание текста, обществоведческие знания и факты общественной жизни, приведите три пояснения этого тезиса.</w:t>
      </w:r>
    </w:p>
    <w:p w:rsidR="00143708" w:rsidRPr="0061158D" w:rsidRDefault="0061158D">
      <w:pPr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sz w:val="24"/>
          <w:szCs w:val="24"/>
        </w:rPr>
        <w:t>П</w:t>
      </w:r>
      <w:r w:rsidR="00143708" w:rsidRPr="0061158D">
        <w:rPr>
          <w:rFonts w:ascii="Times New Roman" w:hAnsi="Times New Roman" w:cs="Times New Roman"/>
          <w:sz w:val="24"/>
          <w:szCs w:val="24"/>
        </w:rPr>
        <w:t xml:space="preserve">римечание: </w:t>
      </w:r>
    </w:p>
    <w:p w:rsidR="00143708" w:rsidRPr="0061158D" w:rsidRDefault="00143708" w:rsidP="00143708">
      <w:pPr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sz w:val="24"/>
          <w:szCs w:val="24"/>
        </w:rPr>
        <w:t>*Проверяются умения давать определения понятиям, подводить под понятие</w:t>
      </w:r>
    </w:p>
    <w:p w:rsidR="00143708" w:rsidRPr="0061158D" w:rsidRDefault="00D93D81">
      <w:pPr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sz w:val="24"/>
          <w:szCs w:val="24"/>
        </w:rPr>
        <w:t xml:space="preserve">** Умение проводить группировку </w:t>
      </w:r>
    </w:p>
    <w:p w:rsidR="00D93D81" w:rsidRPr="0061158D" w:rsidRDefault="0061158D">
      <w:pPr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sz w:val="24"/>
          <w:szCs w:val="24"/>
        </w:rPr>
        <w:t>*** проверяются умения применять информацию из текста при решении учебно-практических задач</w:t>
      </w:r>
    </w:p>
    <w:p w:rsidR="0061158D" w:rsidRPr="0061158D" w:rsidRDefault="0061158D">
      <w:pPr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sz w:val="24"/>
          <w:szCs w:val="24"/>
        </w:rPr>
        <w:t>**** Владение рядом общих приемов решения проблемы</w:t>
      </w:r>
    </w:p>
    <w:p w:rsidR="0061158D" w:rsidRPr="0061158D" w:rsidRDefault="0061158D">
      <w:pPr>
        <w:rPr>
          <w:rFonts w:ascii="Times New Roman" w:hAnsi="Times New Roman" w:cs="Times New Roman"/>
          <w:sz w:val="24"/>
          <w:szCs w:val="24"/>
        </w:rPr>
      </w:pPr>
    </w:p>
    <w:p w:rsidR="00143708" w:rsidRDefault="00143708"/>
    <w:sectPr w:rsidR="0014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35" w:rsidRDefault="001F0B35" w:rsidP="0061158D">
      <w:pPr>
        <w:spacing w:after="0" w:line="240" w:lineRule="auto"/>
      </w:pPr>
      <w:r>
        <w:separator/>
      </w:r>
    </w:p>
  </w:endnote>
  <w:endnote w:type="continuationSeparator" w:id="0">
    <w:p w:rsidR="001F0B35" w:rsidRDefault="001F0B35" w:rsidP="0061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35" w:rsidRDefault="001F0B35" w:rsidP="0061158D">
      <w:pPr>
        <w:spacing w:after="0" w:line="240" w:lineRule="auto"/>
      </w:pPr>
      <w:r>
        <w:separator/>
      </w:r>
    </w:p>
  </w:footnote>
  <w:footnote w:type="continuationSeparator" w:id="0">
    <w:p w:rsidR="001F0B35" w:rsidRDefault="001F0B35" w:rsidP="0061158D">
      <w:pPr>
        <w:spacing w:after="0" w:line="240" w:lineRule="auto"/>
      </w:pPr>
      <w:r>
        <w:continuationSeparator/>
      </w:r>
    </w:p>
  </w:footnote>
  <w:footnote w:id="1">
    <w:p w:rsidR="0061158D" w:rsidRPr="0061158D" w:rsidRDefault="0061158D">
      <w:pPr>
        <w:pStyle w:val="a5"/>
        <w:rPr>
          <w:rFonts w:ascii="Times New Roman" w:hAnsi="Times New Roman" w:cs="Times New Roman"/>
        </w:rPr>
      </w:pPr>
      <w:r w:rsidRPr="0061158D">
        <w:rPr>
          <w:rStyle w:val="a7"/>
          <w:rFonts w:ascii="Times New Roman" w:hAnsi="Times New Roman" w:cs="Times New Roman"/>
        </w:rPr>
        <w:footnoteRef/>
      </w:r>
      <w:r w:rsidRPr="0061158D">
        <w:rPr>
          <w:rFonts w:ascii="Times New Roman" w:hAnsi="Times New Roman" w:cs="Times New Roman"/>
        </w:rPr>
        <w:t xml:space="preserve"> Решу ЕГЭ https://soc-ege.sdamgia.ru/test?theme=119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560FB"/>
    <w:multiLevelType w:val="hybridMultilevel"/>
    <w:tmpl w:val="3B160F86"/>
    <w:lvl w:ilvl="0" w:tplc="5A56FF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C6232"/>
    <w:multiLevelType w:val="hybridMultilevel"/>
    <w:tmpl w:val="BE8A57FE"/>
    <w:lvl w:ilvl="0" w:tplc="0040D0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D1"/>
    <w:rsid w:val="00143708"/>
    <w:rsid w:val="001E10D1"/>
    <w:rsid w:val="001F0B35"/>
    <w:rsid w:val="0061158D"/>
    <w:rsid w:val="00920EC0"/>
    <w:rsid w:val="00D93D81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7A4C"/>
  <w15:chartTrackingRefBased/>
  <w15:docId w15:val="{771B51FC-925E-4C2D-96A1-7F5E35A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70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1158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1158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11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7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1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9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A208-536C-43B1-9659-18144013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Чупина</dc:creator>
  <cp:keywords/>
  <dc:description/>
  <cp:lastModifiedBy>Людмила Чупина</cp:lastModifiedBy>
  <cp:revision>2</cp:revision>
  <dcterms:created xsi:type="dcterms:W3CDTF">2021-04-27T03:43:00Z</dcterms:created>
  <dcterms:modified xsi:type="dcterms:W3CDTF">2021-04-27T03:43:00Z</dcterms:modified>
</cp:coreProperties>
</file>